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3" w:rsidRDefault="006249AC">
      <w:pPr>
        <w:pStyle w:val="Title"/>
        <w:keepNext/>
        <w:ind w:left="1" w:hanging="3"/>
        <w:rPr>
          <w:rFonts w:ascii="Chelsea Market" w:eastAsia="Chelsea Market" w:hAnsi="Chelsea Market" w:cs="Chelsea Market"/>
          <w:b/>
          <w:color w:val="CC0000"/>
          <w:sz w:val="72"/>
          <w:szCs w:val="72"/>
        </w:rPr>
      </w:pPr>
      <w:bookmarkStart w:id="0" w:name="_GoBack"/>
      <w:bookmarkEnd w:id="0"/>
      <w:r>
        <w:rPr>
          <w:rFonts w:ascii="Chelsea Market" w:eastAsia="Chelsea Market" w:hAnsi="Chelsea Market" w:cs="Chelsea Market"/>
        </w:rPr>
        <w:t xml:space="preserve"> </w:t>
      </w:r>
      <w:r>
        <w:rPr>
          <w:rFonts w:ascii="Chelsea Market" w:eastAsia="Chelsea Market" w:hAnsi="Chelsea Market" w:cs="Chelsea Market"/>
          <w:b/>
          <w:color w:val="CC0000"/>
        </w:rPr>
        <w:t xml:space="preserve"> </w:t>
      </w:r>
      <w:r>
        <w:rPr>
          <w:rFonts w:ascii="Chelsea Market" w:eastAsia="Chelsea Market" w:hAnsi="Chelsea Market" w:cs="Chelsea Market"/>
          <w:b/>
          <w:color w:val="CC0000"/>
          <w:sz w:val="72"/>
          <w:szCs w:val="72"/>
        </w:rPr>
        <w:t>The Husky</w:t>
      </w:r>
      <w:r>
        <w:rPr>
          <w:rFonts w:ascii="Chelsea Market" w:eastAsia="Chelsea Market" w:hAnsi="Chelsea Market" w:cs="Chelsea Market"/>
          <w:b/>
          <w:color w:val="CC0000"/>
        </w:rPr>
        <w:t xml:space="preserve">    </w:t>
      </w:r>
      <w:r>
        <w:rPr>
          <w:b/>
          <w:noProof/>
          <w:color w:val="CC0000"/>
          <w:sz w:val="24"/>
          <w:szCs w:val="24"/>
        </w:rPr>
        <w:drawing>
          <wp:inline distT="0" distB="0" distL="114300" distR="114300">
            <wp:extent cx="857787" cy="733425"/>
            <wp:effectExtent l="0" t="0" r="0" b="0"/>
            <wp:docPr id="10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857787" cy="733425"/>
                    </a:xfrm>
                    <a:prstGeom prst="rect">
                      <a:avLst/>
                    </a:prstGeom>
                    <a:ln/>
                  </pic:spPr>
                </pic:pic>
              </a:graphicData>
            </a:graphic>
          </wp:inline>
        </w:drawing>
      </w:r>
      <w:r>
        <w:rPr>
          <w:rFonts w:ascii="Chelsea Market" w:eastAsia="Chelsea Market" w:hAnsi="Chelsea Market" w:cs="Chelsea Market"/>
          <w:b/>
          <w:color w:val="CC0000"/>
        </w:rPr>
        <w:t xml:space="preserve">    </w:t>
      </w:r>
      <w:r>
        <w:rPr>
          <w:rFonts w:ascii="Chelsea Market" w:eastAsia="Chelsea Market" w:hAnsi="Chelsea Market" w:cs="Chelsea Market"/>
          <w:b/>
          <w:color w:val="CC0000"/>
          <w:sz w:val="72"/>
          <w:szCs w:val="72"/>
        </w:rPr>
        <w:t>Herald</w:t>
      </w:r>
    </w:p>
    <w:p w:rsidR="00556733" w:rsidRDefault="006249AC">
      <w:pPr>
        <w:keepNext/>
        <w:ind w:left="0" w:hanging="2"/>
        <w:jc w:val="cente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BRADFORD ELEMENTARY SCHOOL</w:t>
      </w:r>
    </w:p>
    <w:p w:rsidR="00556733" w:rsidRDefault="006249AC">
      <w:pPr>
        <w:keepNext/>
        <w:ind w:left="0" w:hanging="2"/>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(978) 374-2443</w:t>
      </w:r>
    </w:p>
    <w:p w:rsidR="00556733" w:rsidRDefault="006249AC">
      <w:pPr>
        <w:keepNext/>
        <w:ind w:left="0" w:hanging="2"/>
        <w:jc w:val="center"/>
        <w:rPr>
          <w:rFonts w:ascii="Bookman Old Style" w:eastAsia="Bookman Old Style" w:hAnsi="Bookman Old Style" w:cs="Bookman Old Style"/>
          <w:b/>
          <w:sz w:val="24"/>
          <w:szCs w:val="24"/>
        </w:rPr>
      </w:pPr>
      <w:hyperlink r:id="rId7">
        <w:r>
          <w:rPr>
            <w:rFonts w:ascii="Bookman Old Style" w:eastAsia="Bookman Old Style" w:hAnsi="Bookman Old Style" w:cs="Bookman Old Style"/>
            <w:b/>
            <w:color w:val="1155CC"/>
            <w:sz w:val="24"/>
            <w:szCs w:val="24"/>
            <w:u w:val="single"/>
          </w:rPr>
          <w:t>https://bradford.haverhill-ps.org/</w:t>
        </w:r>
      </w:hyperlink>
    </w:p>
    <w:p w:rsidR="00556733" w:rsidRDefault="00556733">
      <w:pPr>
        <w:keepNext/>
        <w:ind w:left="0" w:hanging="2"/>
        <w:jc w:val="both"/>
      </w:pPr>
    </w:p>
    <w:tbl>
      <w:tblPr>
        <w:tblStyle w:val="ad"/>
        <w:tblW w:w="10188" w:type="dxa"/>
        <w:tblLayout w:type="fixed"/>
        <w:tblLook w:val="0000" w:firstRow="0" w:lastRow="0" w:firstColumn="0" w:lastColumn="0" w:noHBand="0" w:noVBand="0"/>
      </w:tblPr>
      <w:tblGrid>
        <w:gridCol w:w="4428"/>
        <w:gridCol w:w="5760"/>
      </w:tblGrid>
      <w:tr w:rsidR="00556733">
        <w:tc>
          <w:tcPr>
            <w:tcW w:w="4428" w:type="dxa"/>
          </w:tcPr>
          <w:p w:rsidR="00556733" w:rsidRDefault="006249AC">
            <w:pPr>
              <w:keepNext/>
              <w:ind w:left="0" w:hanging="2"/>
              <w:jc w:val="both"/>
              <w:rPr>
                <w:sz w:val="24"/>
                <w:szCs w:val="24"/>
              </w:rPr>
            </w:pPr>
            <w:r>
              <w:rPr>
                <w:sz w:val="24"/>
                <w:szCs w:val="24"/>
              </w:rPr>
              <w:t>118 Montvale Street</w:t>
            </w:r>
          </w:p>
        </w:tc>
        <w:tc>
          <w:tcPr>
            <w:tcW w:w="5760" w:type="dxa"/>
          </w:tcPr>
          <w:p w:rsidR="00556733" w:rsidRDefault="006249AC">
            <w:pPr>
              <w:keepNext/>
              <w:ind w:left="0" w:hanging="2"/>
              <w:jc w:val="right"/>
              <w:rPr>
                <w:sz w:val="24"/>
                <w:szCs w:val="24"/>
              </w:rPr>
            </w:pPr>
            <w:r>
              <w:rPr>
                <w:sz w:val="24"/>
                <w:szCs w:val="24"/>
              </w:rPr>
              <w:t xml:space="preserve">Diane D. </w:t>
            </w:r>
            <w:proofErr w:type="spellStart"/>
            <w:r>
              <w:rPr>
                <w:sz w:val="24"/>
                <w:szCs w:val="24"/>
              </w:rPr>
              <w:t>Seibold</w:t>
            </w:r>
            <w:proofErr w:type="spellEnd"/>
            <w:r>
              <w:rPr>
                <w:sz w:val="24"/>
                <w:szCs w:val="24"/>
              </w:rPr>
              <w:t xml:space="preserve"> Principal</w:t>
            </w:r>
          </w:p>
        </w:tc>
      </w:tr>
      <w:tr w:rsidR="00556733">
        <w:tc>
          <w:tcPr>
            <w:tcW w:w="4428" w:type="dxa"/>
            <w:tcBorders>
              <w:bottom w:val="single" w:sz="4" w:space="0" w:color="000000"/>
            </w:tcBorders>
          </w:tcPr>
          <w:p w:rsidR="00556733" w:rsidRDefault="006249AC">
            <w:pPr>
              <w:keepNext/>
              <w:ind w:left="0" w:hanging="2"/>
              <w:jc w:val="both"/>
              <w:rPr>
                <w:sz w:val="24"/>
                <w:szCs w:val="24"/>
              </w:rPr>
            </w:pPr>
            <w:r>
              <w:rPr>
                <w:sz w:val="24"/>
                <w:szCs w:val="24"/>
              </w:rPr>
              <w:t xml:space="preserve">Haverhill, MA  01835             </w:t>
            </w:r>
          </w:p>
        </w:tc>
        <w:tc>
          <w:tcPr>
            <w:tcW w:w="5760" w:type="dxa"/>
            <w:tcBorders>
              <w:bottom w:val="single" w:sz="4" w:space="0" w:color="000000"/>
            </w:tcBorders>
          </w:tcPr>
          <w:p w:rsidR="00556733" w:rsidRDefault="006249AC">
            <w:pPr>
              <w:keepNext/>
              <w:ind w:left="0" w:hanging="2"/>
              <w:jc w:val="center"/>
              <w:rPr>
                <w:sz w:val="24"/>
                <w:szCs w:val="24"/>
              </w:rPr>
            </w:pPr>
            <w:r>
              <w:rPr>
                <w:sz w:val="24"/>
                <w:szCs w:val="24"/>
              </w:rPr>
              <w:t xml:space="preserve">                                  Nicole </w:t>
            </w:r>
            <w:proofErr w:type="spellStart"/>
            <w:r>
              <w:rPr>
                <w:sz w:val="24"/>
                <w:szCs w:val="24"/>
              </w:rPr>
              <w:t>McGrain</w:t>
            </w:r>
            <w:proofErr w:type="spellEnd"/>
            <w:r>
              <w:rPr>
                <w:sz w:val="24"/>
                <w:szCs w:val="24"/>
              </w:rPr>
              <w:t>, Assistant Principal</w:t>
            </w:r>
          </w:p>
        </w:tc>
      </w:tr>
      <w:tr w:rsidR="00556733">
        <w:tc>
          <w:tcPr>
            <w:tcW w:w="4428" w:type="dxa"/>
            <w:tcBorders>
              <w:top w:val="single" w:sz="4" w:space="0" w:color="000000"/>
            </w:tcBorders>
          </w:tcPr>
          <w:p w:rsidR="00556733" w:rsidRDefault="00556733">
            <w:pPr>
              <w:keepNext/>
              <w:ind w:left="0" w:hanging="2"/>
              <w:jc w:val="both"/>
              <w:rPr>
                <w:sz w:val="24"/>
                <w:szCs w:val="24"/>
              </w:rPr>
            </w:pPr>
          </w:p>
        </w:tc>
        <w:tc>
          <w:tcPr>
            <w:tcW w:w="5760" w:type="dxa"/>
            <w:tcBorders>
              <w:top w:val="single" w:sz="4" w:space="0" w:color="000000"/>
            </w:tcBorders>
          </w:tcPr>
          <w:p w:rsidR="00556733" w:rsidRDefault="00556733">
            <w:pPr>
              <w:pStyle w:val="Heading3"/>
              <w:ind w:left="1" w:hanging="3"/>
              <w:outlineLvl w:val="2"/>
            </w:pPr>
          </w:p>
        </w:tc>
      </w:tr>
    </w:tbl>
    <w:p w:rsidR="00556733" w:rsidRDefault="006249AC">
      <w:pPr>
        <w:ind w:left="0" w:hanging="2"/>
        <w:rPr>
          <w:sz w:val="24"/>
          <w:szCs w:val="24"/>
        </w:rPr>
      </w:pPr>
      <w:r>
        <w:rPr>
          <w:sz w:val="24"/>
          <w:szCs w:val="24"/>
        </w:rPr>
        <w:t>December 12, 2021</w:t>
      </w:r>
    </w:p>
    <w:p w:rsidR="00556733" w:rsidRDefault="00556733">
      <w:pPr>
        <w:ind w:left="0" w:hanging="2"/>
        <w:rPr>
          <w:sz w:val="24"/>
          <w:szCs w:val="24"/>
        </w:rPr>
      </w:pPr>
    </w:p>
    <w:p w:rsidR="00556733" w:rsidRDefault="006249AC">
      <w:pPr>
        <w:ind w:left="0" w:hanging="2"/>
        <w:rPr>
          <w:sz w:val="24"/>
          <w:szCs w:val="24"/>
        </w:rPr>
      </w:pPr>
      <w:r>
        <w:rPr>
          <w:sz w:val="24"/>
          <w:szCs w:val="24"/>
        </w:rPr>
        <w:t xml:space="preserve">Dear Families, </w:t>
      </w:r>
    </w:p>
    <w:p w:rsidR="00556733" w:rsidRDefault="00556733">
      <w:pPr>
        <w:ind w:left="0" w:hanging="2"/>
        <w:rPr>
          <w:sz w:val="24"/>
          <w:szCs w:val="24"/>
        </w:rPr>
      </w:pPr>
    </w:p>
    <w:p w:rsidR="00556733" w:rsidRDefault="006249AC">
      <w:pPr>
        <w:ind w:left="0" w:hanging="2"/>
        <w:rPr>
          <w:sz w:val="24"/>
          <w:szCs w:val="24"/>
        </w:rPr>
      </w:pPr>
      <w:r>
        <w:rPr>
          <w:sz w:val="24"/>
          <w:szCs w:val="24"/>
        </w:rPr>
        <w:t xml:space="preserve">Please know that some of our topics are repeated for several editions of the Husky Herald.  We do that for families who may have lost the last edition and need the important information.  </w:t>
      </w:r>
    </w:p>
    <w:p w:rsidR="00556733" w:rsidRDefault="00556733">
      <w:pPr>
        <w:ind w:left="0" w:hanging="2"/>
        <w:rPr>
          <w:sz w:val="24"/>
          <w:szCs w:val="24"/>
        </w:rPr>
      </w:pPr>
    </w:p>
    <w:p w:rsidR="00556733" w:rsidRDefault="006249AC">
      <w:pPr>
        <w:ind w:left="1" w:hanging="3"/>
        <w:rPr>
          <w:b/>
          <w:sz w:val="28"/>
          <w:szCs w:val="28"/>
        </w:rPr>
      </w:pPr>
      <w:r>
        <w:rPr>
          <w:b/>
          <w:sz w:val="28"/>
          <w:szCs w:val="28"/>
        </w:rPr>
        <w:t>Bradford Spirit Week December 13 - 17</w:t>
      </w:r>
    </w:p>
    <w:p w:rsidR="00556733" w:rsidRDefault="006249AC">
      <w:pPr>
        <w:ind w:left="0" w:hanging="2"/>
        <w:rPr>
          <w:b/>
          <w:sz w:val="28"/>
          <w:szCs w:val="28"/>
        </w:rPr>
      </w:pPr>
      <w:hyperlink r:id="rId8">
        <w:r>
          <w:rPr>
            <w:b/>
            <w:color w:val="1155CC"/>
            <w:sz w:val="28"/>
            <w:szCs w:val="28"/>
            <w:u w:val="single"/>
          </w:rPr>
          <w:t>Holiday Spirit Week</w:t>
        </w:r>
      </w:hyperlink>
    </w:p>
    <w:p w:rsidR="00556733" w:rsidRDefault="006249AC">
      <w:pPr>
        <w:ind w:left="0" w:hanging="2"/>
        <w:rPr>
          <w:b/>
          <w:sz w:val="28"/>
          <w:szCs w:val="28"/>
        </w:rPr>
      </w:pPr>
      <w:hyperlink r:id="rId9">
        <w:r>
          <w:rPr>
            <w:b/>
            <w:color w:val="1155CC"/>
            <w:sz w:val="28"/>
            <w:szCs w:val="28"/>
            <w:u w:val="single"/>
          </w:rPr>
          <w:t>Spanish Holiday Spirit Week</w:t>
        </w:r>
      </w:hyperlink>
    </w:p>
    <w:p w:rsidR="00556733" w:rsidRDefault="00556733">
      <w:pPr>
        <w:ind w:left="0" w:hanging="2"/>
        <w:rPr>
          <w:b/>
          <w:sz w:val="24"/>
          <w:szCs w:val="24"/>
        </w:rPr>
      </w:pPr>
    </w:p>
    <w:p w:rsidR="00556733" w:rsidRDefault="006249AC">
      <w:pPr>
        <w:ind w:left="1" w:hanging="3"/>
        <w:rPr>
          <w:b/>
          <w:sz w:val="28"/>
          <w:szCs w:val="28"/>
        </w:rPr>
      </w:pPr>
      <w:r>
        <w:rPr>
          <w:b/>
          <w:sz w:val="28"/>
          <w:szCs w:val="28"/>
        </w:rPr>
        <w:t>PJ Day Monday, December 20, 202</w:t>
      </w:r>
      <w:r>
        <w:rPr>
          <w:b/>
          <w:sz w:val="28"/>
          <w:szCs w:val="28"/>
        </w:rPr>
        <w:t>1 - $1.00 donation for MSCPA</w:t>
      </w:r>
    </w:p>
    <w:p w:rsidR="00556733" w:rsidRDefault="006249AC">
      <w:pPr>
        <w:ind w:left="0" w:hanging="2"/>
        <w:rPr>
          <w:b/>
          <w:sz w:val="28"/>
          <w:szCs w:val="28"/>
        </w:rPr>
      </w:pPr>
      <w:hyperlink r:id="rId10">
        <w:r>
          <w:rPr>
            <w:b/>
            <w:color w:val="1155CC"/>
            <w:sz w:val="28"/>
            <w:szCs w:val="28"/>
            <w:u w:val="single"/>
          </w:rPr>
          <w:t>Student Council PJ Day</w:t>
        </w:r>
      </w:hyperlink>
    </w:p>
    <w:p w:rsidR="00556733" w:rsidRDefault="00556733">
      <w:pPr>
        <w:ind w:left="1" w:hanging="3"/>
        <w:rPr>
          <w:b/>
          <w:sz w:val="28"/>
          <w:szCs w:val="28"/>
        </w:rPr>
      </w:pPr>
    </w:p>
    <w:p w:rsidR="00556733" w:rsidRDefault="006249AC">
      <w:pPr>
        <w:ind w:left="1" w:hanging="3"/>
        <w:rPr>
          <w:b/>
          <w:sz w:val="28"/>
          <w:szCs w:val="28"/>
        </w:rPr>
      </w:pPr>
      <w:r>
        <w:rPr>
          <w:b/>
          <w:sz w:val="28"/>
          <w:szCs w:val="28"/>
        </w:rPr>
        <w:t>Haverhill Food Pantries</w:t>
      </w:r>
    </w:p>
    <w:p w:rsidR="00556733" w:rsidRDefault="006249AC">
      <w:pPr>
        <w:ind w:left="0" w:hanging="2"/>
        <w:rPr>
          <w:sz w:val="24"/>
          <w:szCs w:val="24"/>
        </w:rPr>
      </w:pPr>
      <w:r>
        <w:rPr>
          <w:sz w:val="24"/>
          <w:szCs w:val="24"/>
        </w:rPr>
        <w:t>The pandemic has brought many new challenges to families and fo</w:t>
      </w:r>
      <w:r>
        <w:rPr>
          <w:sz w:val="24"/>
          <w:szCs w:val="24"/>
        </w:rPr>
        <w:t>od insecurity has increased for many households in Haverhill. If you are in need of food please reach out to our community resources:</w:t>
      </w:r>
    </w:p>
    <w:p w:rsidR="00556733" w:rsidRDefault="00556733">
      <w:pPr>
        <w:ind w:left="0" w:hanging="2"/>
        <w:rPr>
          <w:sz w:val="24"/>
          <w:szCs w:val="24"/>
        </w:rPr>
      </w:pPr>
    </w:p>
    <w:p w:rsidR="00556733" w:rsidRDefault="006249AC">
      <w:pPr>
        <w:ind w:left="0" w:hanging="2"/>
        <w:rPr>
          <w:sz w:val="24"/>
          <w:szCs w:val="24"/>
        </w:rPr>
      </w:pPr>
      <w:r>
        <w:rPr>
          <w:sz w:val="24"/>
          <w:szCs w:val="24"/>
        </w:rPr>
        <w:t>Common Ground - 194 Winter Street - 978-372-3336</w:t>
      </w:r>
    </w:p>
    <w:p w:rsidR="00556733" w:rsidRDefault="006249AC">
      <w:pPr>
        <w:ind w:left="0" w:hanging="2"/>
        <w:rPr>
          <w:sz w:val="24"/>
          <w:szCs w:val="24"/>
        </w:rPr>
      </w:pPr>
      <w:r>
        <w:rPr>
          <w:sz w:val="24"/>
          <w:szCs w:val="24"/>
        </w:rPr>
        <w:t>Sacred Hearts Food Pantry - Behind the Rectory, 16 Carlton Street in Bra</w:t>
      </w:r>
      <w:r>
        <w:rPr>
          <w:sz w:val="24"/>
          <w:szCs w:val="24"/>
        </w:rPr>
        <w:t>dford (between Church and Haverhill Bank), (978) 373-1281. Monday, Wednesday, Friday 7:30–11:00 a.m.</w:t>
      </w:r>
    </w:p>
    <w:p w:rsidR="00556733" w:rsidRDefault="006249AC">
      <w:pPr>
        <w:ind w:left="0" w:hanging="2"/>
        <w:rPr>
          <w:sz w:val="24"/>
          <w:szCs w:val="24"/>
        </w:rPr>
      </w:pPr>
      <w:r>
        <w:rPr>
          <w:sz w:val="24"/>
          <w:szCs w:val="24"/>
        </w:rPr>
        <w:t>Somebody Cares New England - 385 Washington Street - 978-912-7626</w:t>
      </w:r>
    </w:p>
    <w:p w:rsidR="00556733" w:rsidRDefault="006249AC">
      <w:pPr>
        <w:ind w:left="0" w:hanging="2"/>
        <w:rPr>
          <w:sz w:val="24"/>
          <w:szCs w:val="24"/>
        </w:rPr>
      </w:pPr>
      <w:r>
        <w:rPr>
          <w:sz w:val="24"/>
          <w:szCs w:val="24"/>
        </w:rPr>
        <w:t>Salvation Army - 395 Main Street - 978-420-4192</w:t>
      </w:r>
    </w:p>
    <w:p w:rsidR="00556733" w:rsidRDefault="00556733">
      <w:pPr>
        <w:ind w:left="0" w:hanging="2"/>
        <w:rPr>
          <w:sz w:val="24"/>
          <w:szCs w:val="24"/>
        </w:rPr>
      </w:pPr>
    </w:p>
    <w:p w:rsidR="00556733" w:rsidRDefault="006249AC">
      <w:pPr>
        <w:ind w:left="1" w:hanging="3"/>
        <w:rPr>
          <w:b/>
          <w:sz w:val="28"/>
          <w:szCs w:val="28"/>
        </w:rPr>
      </w:pPr>
      <w:r>
        <w:rPr>
          <w:b/>
          <w:sz w:val="28"/>
          <w:szCs w:val="28"/>
        </w:rPr>
        <w:t>February Vacation Academy</w:t>
      </w:r>
    </w:p>
    <w:p w:rsidR="00556733" w:rsidRDefault="006249AC">
      <w:pPr>
        <w:ind w:left="0" w:hanging="2"/>
        <w:rPr>
          <w:sz w:val="24"/>
          <w:szCs w:val="24"/>
        </w:rPr>
      </w:pPr>
      <w:r>
        <w:rPr>
          <w:sz w:val="24"/>
          <w:szCs w:val="24"/>
        </w:rPr>
        <w:t>Please see the</w:t>
      </w:r>
      <w:r>
        <w:rPr>
          <w:sz w:val="24"/>
          <w:szCs w:val="24"/>
        </w:rPr>
        <w:t xml:space="preserve"> flyers attached for February Vacation Academy sign ups</w:t>
      </w:r>
    </w:p>
    <w:p w:rsidR="00556733" w:rsidRDefault="006249AC">
      <w:pPr>
        <w:ind w:left="0" w:hanging="2"/>
        <w:rPr>
          <w:sz w:val="24"/>
          <w:szCs w:val="24"/>
        </w:rPr>
      </w:pPr>
      <w:r>
        <w:rPr>
          <w:sz w:val="24"/>
          <w:szCs w:val="24"/>
        </w:rPr>
        <w:t xml:space="preserve">English     </w:t>
      </w:r>
      <w:hyperlink r:id="rId11">
        <w:r>
          <w:rPr>
            <w:color w:val="1155CC"/>
            <w:sz w:val="24"/>
            <w:szCs w:val="24"/>
            <w:u w:val="single"/>
          </w:rPr>
          <w:t>February</w:t>
        </w:r>
        <w:r>
          <w:rPr>
            <w:color w:val="1155CC"/>
            <w:sz w:val="24"/>
            <w:szCs w:val="24"/>
            <w:u w:val="single"/>
          </w:rPr>
          <w:t xml:space="preserve"> Vacation Academy - English</w:t>
        </w:r>
      </w:hyperlink>
    </w:p>
    <w:p w:rsidR="00556733" w:rsidRDefault="006249AC">
      <w:pPr>
        <w:ind w:left="0" w:hanging="2"/>
        <w:rPr>
          <w:sz w:val="24"/>
          <w:szCs w:val="24"/>
        </w:rPr>
      </w:pPr>
      <w:r>
        <w:rPr>
          <w:sz w:val="24"/>
          <w:szCs w:val="24"/>
        </w:rPr>
        <w:t xml:space="preserve">Spanish    </w:t>
      </w:r>
      <w:hyperlink r:id="rId12">
        <w:r>
          <w:rPr>
            <w:color w:val="1155CC"/>
            <w:sz w:val="24"/>
            <w:szCs w:val="24"/>
            <w:u w:val="single"/>
          </w:rPr>
          <w:t>February Vacation Academy - Spanish</w:t>
        </w:r>
      </w:hyperlink>
    </w:p>
    <w:p w:rsidR="00556733" w:rsidRDefault="006249AC">
      <w:pPr>
        <w:ind w:left="0" w:hanging="2"/>
        <w:rPr>
          <w:sz w:val="24"/>
          <w:szCs w:val="24"/>
        </w:rPr>
      </w:pPr>
      <w:r>
        <w:rPr>
          <w:sz w:val="24"/>
          <w:szCs w:val="24"/>
        </w:rPr>
        <w:t xml:space="preserve">Haitian Creole     </w:t>
      </w:r>
      <w:hyperlink r:id="rId13">
        <w:r>
          <w:rPr>
            <w:color w:val="1155CC"/>
            <w:sz w:val="24"/>
            <w:szCs w:val="24"/>
            <w:u w:val="single"/>
          </w:rPr>
          <w:t>February Vacation Academy - Haitian Creole</w:t>
        </w:r>
      </w:hyperlink>
    </w:p>
    <w:p w:rsidR="00556733" w:rsidRDefault="006249AC">
      <w:pPr>
        <w:ind w:left="0" w:hanging="2"/>
        <w:rPr>
          <w:sz w:val="24"/>
          <w:szCs w:val="24"/>
        </w:rPr>
      </w:pPr>
      <w:r>
        <w:rPr>
          <w:sz w:val="24"/>
          <w:szCs w:val="24"/>
        </w:rPr>
        <w:t xml:space="preserve">Portuguese    </w:t>
      </w:r>
      <w:r>
        <w:rPr>
          <w:sz w:val="24"/>
          <w:szCs w:val="24"/>
        </w:rPr>
        <w:t xml:space="preserve"> </w:t>
      </w:r>
      <w:hyperlink r:id="rId14">
        <w:r>
          <w:rPr>
            <w:color w:val="1155CC"/>
            <w:sz w:val="24"/>
            <w:szCs w:val="24"/>
            <w:u w:val="single"/>
          </w:rPr>
          <w:t>February Vacation Academy - Portuguese</w:t>
        </w:r>
      </w:hyperlink>
    </w:p>
    <w:p w:rsidR="00556733" w:rsidRDefault="006249AC">
      <w:pPr>
        <w:ind w:left="0" w:hanging="2"/>
        <w:rPr>
          <w:sz w:val="24"/>
          <w:szCs w:val="24"/>
        </w:rPr>
      </w:pPr>
      <w:r>
        <w:rPr>
          <w:sz w:val="24"/>
          <w:szCs w:val="24"/>
        </w:rPr>
        <w:t xml:space="preserve">Arabic     </w:t>
      </w:r>
      <w:hyperlink r:id="rId15">
        <w:r>
          <w:rPr>
            <w:color w:val="1155CC"/>
            <w:sz w:val="24"/>
            <w:szCs w:val="24"/>
            <w:u w:val="single"/>
          </w:rPr>
          <w:t>February Vacation Academy - Arabic</w:t>
        </w:r>
      </w:hyperlink>
    </w:p>
    <w:p w:rsidR="00556733" w:rsidRDefault="00556733">
      <w:pPr>
        <w:ind w:left="1" w:hanging="3"/>
        <w:rPr>
          <w:b/>
          <w:sz w:val="28"/>
          <w:szCs w:val="28"/>
        </w:rPr>
      </w:pPr>
    </w:p>
    <w:p w:rsidR="00556733" w:rsidRDefault="006249AC">
      <w:pPr>
        <w:ind w:left="1" w:hanging="3"/>
        <w:rPr>
          <w:rFonts w:ascii="Arial" w:eastAsia="Arial" w:hAnsi="Arial" w:cs="Arial"/>
          <w:b/>
          <w:sz w:val="24"/>
          <w:szCs w:val="24"/>
          <w:u w:val="single"/>
        </w:rPr>
      </w:pPr>
      <w:r>
        <w:rPr>
          <w:b/>
          <w:sz w:val="28"/>
          <w:szCs w:val="28"/>
        </w:rPr>
        <w:t>Pool Testing/Test and Stay</w:t>
      </w:r>
    </w:p>
    <w:p w:rsidR="00556733" w:rsidRDefault="006249AC">
      <w:pPr>
        <w:ind w:left="0" w:hanging="2"/>
        <w:rPr>
          <w:sz w:val="24"/>
          <w:szCs w:val="24"/>
        </w:rPr>
      </w:pPr>
      <w:r>
        <w:rPr>
          <w:sz w:val="24"/>
          <w:szCs w:val="24"/>
        </w:rPr>
        <w:t>We are offering</w:t>
      </w:r>
      <w:r>
        <w:rPr>
          <w:sz w:val="24"/>
          <w:szCs w:val="24"/>
        </w:rPr>
        <w:t xml:space="preserve"> routine COVID Safety check testing weekly in our schools. This is a quick and easy lower nasal swab, which will be sent out as a group for testing. If the sample tests positive, individuals will be tested separately to determine if there is a positive cas</w:t>
      </w:r>
      <w:r>
        <w:rPr>
          <w:sz w:val="24"/>
          <w:szCs w:val="24"/>
        </w:rPr>
        <w:t>e of COVID 19. By testing students and staff weekly, including those who are unvaccinated and vaccinated, we will increase the likelihood of preventing spread especially from individuals who are asymptomatic.</w:t>
      </w:r>
    </w:p>
    <w:p w:rsidR="00556733" w:rsidRDefault="006249AC">
      <w:pPr>
        <w:shd w:val="clear" w:color="auto" w:fill="FFFFFF"/>
        <w:spacing w:before="200" w:after="240"/>
        <w:ind w:left="0" w:hanging="2"/>
        <w:rPr>
          <w:sz w:val="24"/>
          <w:szCs w:val="24"/>
        </w:rPr>
      </w:pPr>
      <w:r>
        <w:rPr>
          <w:sz w:val="24"/>
          <w:szCs w:val="24"/>
        </w:rPr>
        <w:lastRenderedPageBreak/>
        <w:t>Additionally, Haverhill is participating in a p</w:t>
      </w:r>
      <w:r>
        <w:rPr>
          <w:sz w:val="24"/>
          <w:szCs w:val="24"/>
        </w:rPr>
        <w:t>rogram from the Department of Elementary and Secondary Education (DESE) and Massachusetts Department of Public Health, called “Test and Stay”. If an individual in school, who is unvaccinated, and is considered a school close contact, then the individual ma</w:t>
      </w:r>
      <w:r>
        <w:rPr>
          <w:sz w:val="24"/>
          <w:szCs w:val="24"/>
        </w:rPr>
        <w:t xml:space="preserve">y be eligible to continue to come to school during their quarantine period and be tested at school using the Abbott </w:t>
      </w:r>
      <w:proofErr w:type="spellStart"/>
      <w:r>
        <w:rPr>
          <w:sz w:val="24"/>
          <w:szCs w:val="24"/>
        </w:rPr>
        <w:t>Binax</w:t>
      </w:r>
      <w:proofErr w:type="spellEnd"/>
      <w:r>
        <w:rPr>
          <w:sz w:val="24"/>
          <w:szCs w:val="24"/>
        </w:rPr>
        <w:t xml:space="preserve"> Antigen test daily for 5 days in school.</w:t>
      </w:r>
    </w:p>
    <w:p w:rsidR="00556733" w:rsidRDefault="006249AC">
      <w:pPr>
        <w:shd w:val="clear" w:color="auto" w:fill="FFFFFF"/>
        <w:spacing w:before="200" w:after="240"/>
        <w:ind w:left="0" w:hanging="2"/>
        <w:rPr>
          <w:sz w:val="24"/>
          <w:szCs w:val="24"/>
        </w:rPr>
      </w:pPr>
      <w:r>
        <w:rPr>
          <w:sz w:val="24"/>
          <w:szCs w:val="24"/>
        </w:rPr>
        <w:t xml:space="preserve">Parent permission will be required and information on providing permission for routine COVID </w:t>
      </w:r>
      <w:r>
        <w:rPr>
          <w:sz w:val="24"/>
          <w:szCs w:val="24"/>
        </w:rPr>
        <w:t xml:space="preserve">Safety check testing, and the use of the Abbott </w:t>
      </w:r>
      <w:proofErr w:type="spellStart"/>
      <w:r>
        <w:rPr>
          <w:sz w:val="24"/>
          <w:szCs w:val="24"/>
        </w:rPr>
        <w:t>Binax</w:t>
      </w:r>
      <w:proofErr w:type="spellEnd"/>
      <w:r>
        <w:rPr>
          <w:sz w:val="24"/>
          <w:szCs w:val="24"/>
        </w:rPr>
        <w:t xml:space="preserve"> test. </w:t>
      </w:r>
    </w:p>
    <w:p w:rsidR="00556733" w:rsidRDefault="006249AC">
      <w:pPr>
        <w:shd w:val="clear" w:color="auto" w:fill="FFFFFF"/>
        <w:spacing w:before="200" w:after="240"/>
        <w:ind w:left="0" w:hanging="2"/>
        <w:rPr>
          <w:color w:val="222222"/>
          <w:sz w:val="24"/>
          <w:szCs w:val="24"/>
        </w:rPr>
      </w:pPr>
      <w:r>
        <w:rPr>
          <w:sz w:val="24"/>
          <w:szCs w:val="24"/>
        </w:rPr>
        <w:t xml:space="preserve">To consent to testing for your child, or self (staff member) please click on this link: </w:t>
      </w:r>
      <w:hyperlink r:id="rId16">
        <w:r>
          <w:rPr>
            <w:color w:val="1155CC"/>
            <w:sz w:val="24"/>
            <w:szCs w:val="24"/>
            <w:u w:val="single"/>
          </w:rPr>
          <w:t>Click here for further information.</w:t>
        </w:r>
      </w:hyperlink>
      <w:r>
        <w:rPr>
          <w:color w:val="222222"/>
          <w:sz w:val="24"/>
          <w:szCs w:val="24"/>
        </w:rPr>
        <w:t>.</w:t>
      </w:r>
      <w:r>
        <w:rPr>
          <w:color w:val="222222"/>
          <w:sz w:val="24"/>
          <w:szCs w:val="24"/>
        </w:rPr>
        <w:t xml:space="preserve"> </w:t>
      </w:r>
    </w:p>
    <w:p w:rsidR="00556733" w:rsidRDefault="006249AC">
      <w:pPr>
        <w:shd w:val="clear" w:color="auto" w:fill="FFFFFF"/>
        <w:spacing w:before="200" w:after="240"/>
        <w:ind w:left="0" w:hanging="2"/>
        <w:rPr>
          <w:color w:val="222222"/>
          <w:sz w:val="24"/>
          <w:szCs w:val="24"/>
        </w:rPr>
      </w:pPr>
      <w:hyperlink r:id="rId17">
        <w:r>
          <w:rPr>
            <w:color w:val="1155CC"/>
            <w:sz w:val="24"/>
            <w:szCs w:val="24"/>
            <w:u w:val="single"/>
          </w:rPr>
          <w:t xml:space="preserve">Arabic </w:t>
        </w:r>
        <w:proofErr w:type="spellStart"/>
        <w:r>
          <w:rPr>
            <w:color w:val="1155CC"/>
            <w:sz w:val="24"/>
            <w:szCs w:val="24"/>
            <w:u w:val="single"/>
          </w:rPr>
          <w:t>Covid</w:t>
        </w:r>
        <w:proofErr w:type="spellEnd"/>
        <w:r>
          <w:rPr>
            <w:color w:val="1155CC"/>
            <w:sz w:val="24"/>
            <w:szCs w:val="24"/>
            <w:u w:val="single"/>
          </w:rPr>
          <w:t xml:space="preserve"> Testing Letter</w:t>
        </w:r>
      </w:hyperlink>
    </w:p>
    <w:p w:rsidR="00556733" w:rsidRDefault="006249AC">
      <w:pPr>
        <w:shd w:val="clear" w:color="auto" w:fill="FFFFFF"/>
        <w:spacing w:before="200" w:after="240"/>
        <w:ind w:left="0" w:hanging="2"/>
        <w:rPr>
          <w:b/>
          <w:sz w:val="28"/>
          <w:szCs w:val="28"/>
        </w:rPr>
      </w:pPr>
      <w:hyperlink r:id="rId18">
        <w:r>
          <w:rPr>
            <w:color w:val="1155CC"/>
            <w:sz w:val="24"/>
            <w:szCs w:val="24"/>
            <w:u w:val="single"/>
          </w:rPr>
          <w:t xml:space="preserve">Spanish </w:t>
        </w:r>
        <w:proofErr w:type="spellStart"/>
        <w:r>
          <w:rPr>
            <w:color w:val="1155CC"/>
            <w:sz w:val="24"/>
            <w:szCs w:val="24"/>
            <w:u w:val="single"/>
          </w:rPr>
          <w:t>Covid</w:t>
        </w:r>
        <w:proofErr w:type="spellEnd"/>
        <w:r>
          <w:rPr>
            <w:color w:val="1155CC"/>
            <w:sz w:val="24"/>
            <w:szCs w:val="24"/>
            <w:u w:val="single"/>
          </w:rPr>
          <w:t xml:space="preserve"> Testing Letter</w:t>
        </w:r>
      </w:hyperlink>
    </w:p>
    <w:p w:rsidR="00556733" w:rsidRDefault="006249AC">
      <w:pPr>
        <w:shd w:val="clear" w:color="auto" w:fill="FFFFFF"/>
        <w:spacing w:before="200" w:after="240"/>
        <w:ind w:left="1" w:hanging="3"/>
        <w:rPr>
          <w:b/>
          <w:sz w:val="28"/>
          <w:szCs w:val="28"/>
        </w:rPr>
      </w:pPr>
      <w:r>
        <w:rPr>
          <w:b/>
          <w:sz w:val="28"/>
          <w:szCs w:val="28"/>
        </w:rPr>
        <w:t>Students feeling Sick</w:t>
      </w:r>
    </w:p>
    <w:p w:rsidR="00556733" w:rsidRDefault="006249AC">
      <w:pPr>
        <w:shd w:val="clear" w:color="auto" w:fill="FFFFFF"/>
        <w:spacing w:before="200" w:after="240"/>
        <w:ind w:left="0" w:hanging="2"/>
        <w:rPr>
          <w:sz w:val="24"/>
          <w:szCs w:val="24"/>
        </w:rPr>
      </w:pPr>
      <w:r>
        <w:rPr>
          <w:sz w:val="24"/>
          <w:szCs w:val="24"/>
        </w:rPr>
        <w:t>Please inform the school if your child is not feeling well and keep your child home and obtain a COVID test.  It can be a rapid test or a PCR but it cannot be a home test.  Please send the negative r</w:t>
      </w:r>
      <w:r>
        <w:rPr>
          <w:sz w:val="24"/>
          <w:szCs w:val="24"/>
        </w:rPr>
        <w:t xml:space="preserve">esults to Darlene </w:t>
      </w:r>
      <w:proofErr w:type="spellStart"/>
      <w:r>
        <w:rPr>
          <w:sz w:val="24"/>
          <w:szCs w:val="24"/>
        </w:rPr>
        <w:t>Budds</w:t>
      </w:r>
      <w:proofErr w:type="spellEnd"/>
      <w:r>
        <w:rPr>
          <w:sz w:val="24"/>
          <w:szCs w:val="24"/>
        </w:rPr>
        <w:t xml:space="preserve"> our school nurse </w:t>
      </w:r>
      <w:hyperlink r:id="rId19">
        <w:r>
          <w:rPr>
            <w:color w:val="1155CC"/>
            <w:sz w:val="24"/>
            <w:szCs w:val="24"/>
            <w:u w:val="single"/>
          </w:rPr>
          <w:t>dbbudds@haverhill-ps.org</w:t>
        </w:r>
      </w:hyperlink>
      <w:r>
        <w:rPr>
          <w:sz w:val="24"/>
          <w:szCs w:val="24"/>
        </w:rPr>
        <w:t>.   We are seeing increasing cases of COVID and we want to be proactive in keeping students and staff safe.  You may receive a follow up cal</w:t>
      </w:r>
      <w:r>
        <w:rPr>
          <w:sz w:val="24"/>
          <w:szCs w:val="24"/>
        </w:rPr>
        <w:t xml:space="preserve">l to gather information and request </w:t>
      </w:r>
      <w:proofErr w:type="spellStart"/>
      <w:r>
        <w:rPr>
          <w:sz w:val="24"/>
          <w:szCs w:val="24"/>
        </w:rPr>
        <w:t>Covid</w:t>
      </w:r>
      <w:proofErr w:type="spellEnd"/>
      <w:r>
        <w:rPr>
          <w:sz w:val="24"/>
          <w:szCs w:val="24"/>
        </w:rPr>
        <w:t xml:space="preserve"> testing from our nursing staff.</w:t>
      </w:r>
    </w:p>
    <w:p w:rsidR="00556733" w:rsidRDefault="006249AC">
      <w:pPr>
        <w:spacing w:line="276" w:lineRule="auto"/>
        <w:ind w:left="1" w:hanging="3"/>
        <w:rPr>
          <w:b/>
          <w:sz w:val="28"/>
          <w:szCs w:val="28"/>
        </w:rPr>
      </w:pPr>
      <w:r>
        <w:rPr>
          <w:b/>
          <w:sz w:val="28"/>
          <w:szCs w:val="28"/>
        </w:rPr>
        <w:t>Discovery Club</w:t>
      </w:r>
    </w:p>
    <w:p w:rsidR="00556733" w:rsidRDefault="006249AC">
      <w:pPr>
        <w:spacing w:line="276" w:lineRule="auto"/>
        <w:ind w:left="0" w:hanging="2"/>
        <w:rPr>
          <w:b/>
          <w:color w:val="FF0000"/>
          <w:sz w:val="34"/>
          <w:szCs w:val="34"/>
        </w:rPr>
      </w:pPr>
      <w:r>
        <w:rPr>
          <w:sz w:val="24"/>
          <w:szCs w:val="24"/>
        </w:rPr>
        <w:t xml:space="preserve">Discovery Club is full and not accepting new students at this time.  Parents please remember to talk to your child about how they will be getting home daily.  If your </w:t>
      </w:r>
      <w:r>
        <w:rPr>
          <w:sz w:val="24"/>
          <w:szCs w:val="24"/>
        </w:rPr>
        <w:t>child rides the Discovery Club bus please remind your child of the bus expectations and bus safety.  Students who exhibit inappropriate behaviors on the bus will lose the privilege of riding the bus.  Also please be waiting at the bus stop.  It is dark out</w:t>
      </w:r>
      <w:r>
        <w:rPr>
          <w:sz w:val="24"/>
          <w:szCs w:val="24"/>
        </w:rPr>
        <w:t>side and the driver may not let the children off to walk home alone.</w:t>
      </w:r>
    </w:p>
    <w:p w:rsidR="00556733" w:rsidRDefault="00556733">
      <w:pPr>
        <w:spacing w:line="276" w:lineRule="auto"/>
        <w:ind w:left="0" w:hanging="2"/>
        <w:rPr>
          <w:sz w:val="24"/>
          <w:szCs w:val="24"/>
        </w:rPr>
      </w:pPr>
    </w:p>
    <w:p w:rsidR="00556733" w:rsidRDefault="006249AC">
      <w:pPr>
        <w:spacing w:line="276" w:lineRule="auto"/>
        <w:ind w:left="1" w:hanging="3"/>
        <w:rPr>
          <w:b/>
          <w:sz w:val="28"/>
          <w:szCs w:val="28"/>
        </w:rPr>
      </w:pPr>
      <w:r>
        <w:rPr>
          <w:b/>
          <w:sz w:val="28"/>
          <w:szCs w:val="28"/>
        </w:rPr>
        <w:t>Before and After School Programs</w:t>
      </w:r>
    </w:p>
    <w:p w:rsidR="00556733" w:rsidRDefault="006249AC">
      <w:pPr>
        <w:spacing w:line="276" w:lineRule="auto"/>
        <w:ind w:left="0" w:hanging="2"/>
        <w:rPr>
          <w:sz w:val="24"/>
          <w:szCs w:val="24"/>
        </w:rPr>
      </w:pPr>
      <w:r>
        <w:rPr>
          <w:sz w:val="24"/>
          <w:szCs w:val="24"/>
        </w:rPr>
        <w:t xml:space="preserve">Please see the attached flyers about </w:t>
      </w:r>
      <w:proofErr w:type="gramStart"/>
      <w:r>
        <w:rPr>
          <w:sz w:val="24"/>
          <w:szCs w:val="24"/>
        </w:rPr>
        <w:t>Before</w:t>
      </w:r>
      <w:proofErr w:type="gramEnd"/>
      <w:r>
        <w:rPr>
          <w:sz w:val="24"/>
          <w:szCs w:val="24"/>
        </w:rPr>
        <w:t xml:space="preserve"> and After School Programs available to Bradford Students</w:t>
      </w:r>
    </w:p>
    <w:p w:rsidR="00556733" w:rsidRDefault="006249AC">
      <w:pPr>
        <w:spacing w:line="276" w:lineRule="auto"/>
        <w:ind w:left="0" w:hanging="2"/>
        <w:rPr>
          <w:sz w:val="24"/>
          <w:szCs w:val="24"/>
        </w:rPr>
      </w:pPr>
      <w:hyperlink r:id="rId20">
        <w:r>
          <w:rPr>
            <w:color w:val="1155CC"/>
            <w:sz w:val="24"/>
            <w:szCs w:val="24"/>
            <w:u w:val="single"/>
          </w:rPr>
          <w:t>Before and After School Programs - English</w:t>
        </w:r>
      </w:hyperlink>
    </w:p>
    <w:p w:rsidR="00556733" w:rsidRDefault="006249AC">
      <w:pPr>
        <w:spacing w:line="276" w:lineRule="auto"/>
        <w:ind w:left="0" w:hanging="2"/>
        <w:rPr>
          <w:sz w:val="24"/>
          <w:szCs w:val="24"/>
        </w:rPr>
      </w:pPr>
      <w:hyperlink r:id="rId21">
        <w:r>
          <w:rPr>
            <w:color w:val="1155CC"/>
            <w:sz w:val="24"/>
            <w:szCs w:val="24"/>
            <w:u w:val="single"/>
          </w:rPr>
          <w:t>Before and After School Programs - Spanish</w:t>
        </w:r>
      </w:hyperlink>
    </w:p>
    <w:p w:rsidR="00556733" w:rsidRDefault="00556733">
      <w:pPr>
        <w:spacing w:line="276" w:lineRule="auto"/>
        <w:ind w:left="1" w:hanging="3"/>
        <w:rPr>
          <w:b/>
          <w:sz w:val="28"/>
          <w:szCs w:val="28"/>
        </w:rPr>
      </w:pPr>
    </w:p>
    <w:p w:rsidR="00556733" w:rsidRDefault="006249AC">
      <w:pPr>
        <w:spacing w:line="276" w:lineRule="auto"/>
        <w:ind w:left="1" w:hanging="3"/>
        <w:rPr>
          <w:b/>
          <w:sz w:val="28"/>
          <w:szCs w:val="28"/>
        </w:rPr>
      </w:pPr>
      <w:r>
        <w:rPr>
          <w:b/>
          <w:sz w:val="28"/>
          <w:szCs w:val="28"/>
        </w:rPr>
        <w:t>Bus Expectations</w:t>
      </w:r>
    </w:p>
    <w:p w:rsidR="00556733" w:rsidRDefault="006249AC">
      <w:pPr>
        <w:spacing w:line="276" w:lineRule="auto"/>
        <w:ind w:left="0" w:hanging="2"/>
        <w:rPr>
          <w:sz w:val="24"/>
          <w:szCs w:val="24"/>
        </w:rPr>
      </w:pPr>
      <w:r>
        <w:rPr>
          <w:sz w:val="24"/>
          <w:szCs w:val="24"/>
        </w:rPr>
        <w:t xml:space="preserve">Bus routes are posted to the Haverhill Public Schools website.  </w:t>
      </w:r>
      <w:hyperlink r:id="rId22">
        <w:r>
          <w:rPr>
            <w:color w:val="1155CC"/>
            <w:sz w:val="24"/>
            <w:szCs w:val="24"/>
            <w:u w:val="single"/>
          </w:rPr>
          <w:t>https://www.haverhill-ps.org/</w:t>
        </w:r>
      </w:hyperlink>
      <w:r>
        <w:rPr>
          <w:sz w:val="24"/>
          <w:szCs w:val="24"/>
        </w:rPr>
        <w:t xml:space="preserve">  I can’t reiterate enough how important following expectations is on the bus.</w:t>
      </w:r>
    </w:p>
    <w:p w:rsidR="00556733" w:rsidRDefault="00556733">
      <w:pPr>
        <w:spacing w:line="276" w:lineRule="auto"/>
        <w:ind w:left="0" w:hanging="2"/>
        <w:rPr>
          <w:sz w:val="24"/>
          <w:szCs w:val="24"/>
        </w:rPr>
      </w:pPr>
    </w:p>
    <w:p w:rsidR="00556733" w:rsidRDefault="006249AC">
      <w:pPr>
        <w:numPr>
          <w:ilvl w:val="0"/>
          <w:numId w:val="1"/>
        </w:numPr>
        <w:spacing w:line="276" w:lineRule="auto"/>
        <w:ind w:left="0" w:hanging="2"/>
        <w:rPr>
          <w:sz w:val="24"/>
          <w:szCs w:val="24"/>
        </w:rPr>
      </w:pPr>
      <w:r>
        <w:rPr>
          <w:sz w:val="24"/>
          <w:szCs w:val="24"/>
        </w:rPr>
        <w:t xml:space="preserve">Please review the bus expectations with your children daily.  </w:t>
      </w:r>
    </w:p>
    <w:p w:rsidR="00556733" w:rsidRDefault="006249AC">
      <w:pPr>
        <w:numPr>
          <w:ilvl w:val="0"/>
          <w:numId w:val="1"/>
        </w:numPr>
        <w:spacing w:line="276" w:lineRule="auto"/>
        <w:ind w:left="0" w:hanging="2"/>
        <w:rPr>
          <w:sz w:val="24"/>
          <w:szCs w:val="24"/>
        </w:rPr>
      </w:pPr>
      <w:r>
        <w:rPr>
          <w:sz w:val="24"/>
          <w:szCs w:val="24"/>
        </w:rPr>
        <w:t xml:space="preserve">Encourage them to sit with role models.  </w:t>
      </w:r>
    </w:p>
    <w:p w:rsidR="00556733" w:rsidRDefault="006249AC">
      <w:pPr>
        <w:numPr>
          <w:ilvl w:val="0"/>
          <w:numId w:val="1"/>
        </w:numPr>
        <w:spacing w:line="276" w:lineRule="auto"/>
        <w:ind w:left="0" w:hanging="2"/>
        <w:rPr>
          <w:b/>
          <w:sz w:val="24"/>
          <w:szCs w:val="24"/>
        </w:rPr>
      </w:pPr>
      <w:r>
        <w:rPr>
          <w:b/>
          <w:sz w:val="24"/>
          <w:szCs w:val="24"/>
        </w:rPr>
        <w:t xml:space="preserve">All students </w:t>
      </w:r>
      <w:r>
        <w:rPr>
          <w:b/>
          <w:color w:val="FF0000"/>
          <w:sz w:val="24"/>
          <w:szCs w:val="24"/>
        </w:rPr>
        <w:t>MUST wear a mask on the bus at all times</w:t>
      </w:r>
      <w:r>
        <w:rPr>
          <w:b/>
          <w:sz w:val="24"/>
          <w:szCs w:val="24"/>
        </w:rPr>
        <w:t>.  Please be sure that your child has 2 masks with them each day.</w:t>
      </w:r>
    </w:p>
    <w:p w:rsidR="00556733" w:rsidRDefault="006249AC">
      <w:pPr>
        <w:numPr>
          <w:ilvl w:val="0"/>
          <w:numId w:val="1"/>
        </w:numPr>
        <w:spacing w:line="276" w:lineRule="auto"/>
        <w:ind w:left="0" w:hanging="2"/>
        <w:rPr>
          <w:sz w:val="24"/>
          <w:szCs w:val="24"/>
        </w:rPr>
      </w:pPr>
      <w:r>
        <w:rPr>
          <w:sz w:val="24"/>
          <w:szCs w:val="24"/>
        </w:rPr>
        <w:t xml:space="preserve">Students need to be reminded to be Respectful, Responsible and </w:t>
      </w:r>
      <w:proofErr w:type="gramStart"/>
      <w:r>
        <w:rPr>
          <w:sz w:val="24"/>
          <w:szCs w:val="24"/>
        </w:rPr>
        <w:t>Safe</w:t>
      </w:r>
      <w:proofErr w:type="gramEnd"/>
      <w:r>
        <w:rPr>
          <w:sz w:val="24"/>
          <w:szCs w:val="24"/>
        </w:rPr>
        <w:t xml:space="preserve"> throughout the school and o</w:t>
      </w:r>
      <w:r>
        <w:rPr>
          <w:sz w:val="24"/>
          <w:szCs w:val="24"/>
        </w:rPr>
        <w:t>n the school bus.</w:t>
      </w:r>
    </w:p>
    <w:p w:rsidR="00556733" w:rsidRDefault="006249AC">
      <w:pPr>
        <w:numPr>
          <w:ilvl w:val="0"/>
          <w:numId w:val="1"/>
        </w:numPr>
        <w:spacing w:line="276" w:lineRule="auto"/>
        <w:ind w:left="0" w:hanging="2"/>
        <w:rPr>
          <w:sz w:val="24"/>
          <w:szCs w:val="24"/>
        </w:rPr>
      </w:pPr>
      <w:r>
        <w:rPr>
          <w:sz w:val="24"/>
          <w:szCs w:val="24"/>
        </w:rPr>
        <w:t>Consequences for misbehavior on the buses include silent lunches, possible time after school and suspensions from the bus</w:t>
      </w:r>
    </w:p>
    <w:p w:rsidR="00556733" w:rsidRDefault="006249AC">
      <w:pPr>
        <w:numPr>
          <w:ilvl w:val="0"/>
          <w:numId w:val="1"/>
        </w:numPr>
        <w:spacing w:line="276" w:lineRule="auto"/>
        <w:ind w:left="0" w:hanging="2"/>
        <w:rPr>
          <w:sz w:val="24"/>
          <w:szCs w:val="24"/>
        </w:rPr>
      </w:pPr>
      <w:r>
        <w:rPr>
          <w:sz w:val="24"/>
          <w:szCs w:val="24"/>
        </w:rPr>
        <w:lastRenderedPageBreak/>
        <w:t>Help your children to plan for something appropriate to do on the bus such as reading or playing a quick game like R</w:t>
      </w:r>
      <w:r>
        <w:rPr>
          <w:sz w:val="24"/>
          <w:szCs w:val="24"/>
        </w:rPr>
        <w:t>ock, Paper, Scissors</w:t>
      </w:r>
    </w:p>
    <w:p w:rsidR="00556733" w:rsidRDefault="00556733">
      <w:pPr>
        <w:spacing w:line="276" w:lineRule="auto"/>
        <w:ind w:left="0" w:hanging="2"/>
        <w:rPr>
          <w:rFonts w:ascii="Arial" w:eastAsia="Arial" w:hAnsi="Arial" w:cs="Arial"/>
          <w:b/>
          <w:sz w:val="24"/>
          <w:szCs w:val="24"/>
        </w:rPr>
      </w:pPr>
    </w:p>
    <w:p w:rsidR="00556733" w:rsidRDefault="006249AC">
      <w:pPr>
        <w:spacing w:line="276" w:lineRule="auto"/>
        <w:ind w:left="1" w:hanging="3"/>
        <w:rPr>
          <w:b/>
          <w:sz w:val="28"/>
          <w:szCs w:val="28"/>
        </w:rPr>
      </w:pPr>
      <w:r>
        <w:rPr>
          <w:b/>
          <w:sz w:val="28"/>
          <w:szCs w:val="28"/>
        </w:rPr>
        <w:t>No Toys</w:t>
      </w:r>
    </w:p>
    <w:p w:rsidR="00556733" w:rsidRDefault="006249AC">
      <w:pPr>
        <w:spacing w:line="276" w:lineRule="auto"/>
        <w:ind w:left="0" w:hanging="2"/>
        <w:rPr>
          <w:sz w:val="24"/>
          <w:szCs w:val="24"/>
        </w:rPr>
      </w:pPr>
      <w:r>
        <w:rPr>
          <w:sz w:val="24"/>
          <w:szCs w:val="24"/>
        </w:rPr>
        <w:t xml:space="preserve">Please do not allow your children to bring toys to school.  Not only are they a distraction during </w:t>
      </w:r>
      <w:proofErr w:type="spellStart"/>
      <w:r>
        <w:rPr>
          <w:sz w:val="24"/>
          <w:szCs w:val="24"/>
        </w:rPr>
        <w:t>classtime</w:t>
      </w:r>
      <w:proofErr w:type="spellEnd"/>
      <w:r>
        <w:rPr>
          <w:sz w:val="24"/>
          <w:szCs w:val="24"/>
        </w:rPr>
        <w:t xml:space="preserve"> but they often get misplaced and cause stress for the children.  Please check your child’s backpack daily to be sure </w:t>
      </w:r>
      <w:r>
        <w:rPr>
          <w:sz w:val="24"/>
          <w:szCs w:val="24"/>
        </w:rPr>
        <w:t>there are no toys.</w:t>
      </w:r>
    </w:p>
    <w:p w:rsidR="00556733" w:rsidRDefault="00556733">
      <w:pPr>
        <w:spacing w:line="276" w:lineRule="auto"/>
        <w:ind w:left="1" w:hanging="3"/>
        <w:rPr>
          <w:b/>
          <w:sz w:val="28"/>
          <w:szCs w:val="28"/>
        </w:rPr>
      </w:pPr>
    </w:p>
    <w:p w:rsidR="00556733" w:rsidRDefault="006249AC">
      <w:pPr>
        <w:spacing w:line="276" w:lineRule="auto"/>
        <w:ind w:left="1" w:hanging="3"/>
        <w:rPr>
          <w:b/>
          <w:sz w:val="28"/>
          <w:szCs w:val="28"/>
        </w:rPr>
      </w:pPr>
      <w:r>
        <w:rPr>
          <w:b/>
          <w:sz w:val="28"/>
          <w:szCs w:val="28"/>
        </w:rPr>
        <w:t>Please dress appropriately for the weather</w:t>
      </w:r>
    </w:p>
    <w:p w:rsidR="00556733" w:rsidRDefault="006249AC">
      <w:pPr>
        <w:spacing w:line="276" w:lineRule="auto"/>
        <w:ind w:left="0" w:hanging="2"/>
        <w:rPr>
          <w:sz w:val="24"/>
          <w:szCs w:val="24"/>
        </w:rPr>
      </w:pPr>
      <w:r>
        <w:rPr>
          <w:sz w:val="24"/>
          <w:szCs w:val="24"/>
        </w:rPr>
        <w:t>Please send your children to school dressed for the weather.  It is advised that the children dress in layers and have a jacket, sweater or sweatshirt every day.  We do go outside for recess ev</w:t>
      </w:r>
      <w:r>
        <w:rPr>
          <w:sz w:val="24"/>
          <w:szCs w:val="24"/>
        </w:rPr>
        <w:t>ery day.</w:t>
      </w:r>
    </w:p>
    <w:p w:rsidR="00556733" w:rsidRDefault="00556733">
      <w:pPr>
        <w:spacing w:line="276" w:lineRule="auto"/>
        <w:ind w:left="0" w:hanging="2"/>
        <w:rPr>
          <w:sz w:val="24"/>
          <w:szCs w:val="24"/>
        </w:rPr>
      </w:pPr>
    </w:p>
    <w:p w:rsidR="00556733" w:rsidRDefault="006249AC">
      <w:pPr>
        <w:spacing w:line="276" w:lineRule="auto"/>
        <w:ind w:left="1" w:hanging="3"/>
        <w:rPr>
          <w:b/>
          <w:sz w:val="28"/>
          <w:szCs w:val="28"/>
        </w:rPr>
      </w:pPr>
      <w:r>
        <w:rPr>
          <w:b/>
          <w:sz w:val="28"/>
          <w:szCs w:val="28"/>
        </w:rPr>
        <w:t>Masks are Mandatory</w:t>
      </w:r>
    </w:p>
    <w:p w:rsidR="00556733" w:rsidRDefault="006249AC">
      <w:pPr>
        <w:spacing w:line="276" w:lineRule="auto"/>
        <w:ind w:left="0" w:hanging="2"/>
        <w:rPr>
          <w:rFonts w:ascii="Arial" w:eastAsia="Arial" w:hAnsi="Arial" w:cs="Arial"/>
          <w:sz w:val="22"/>
          <w:szCs w:val="22"/>
        </w:rPr>
      </w:pPr>
      <w:r>
        <w:rPr>
          <w:sz w:val="24"/>
          <w:szCs w:val="24"/>
        </w:rPr>
        <w:t>Masks are</w:t>
      </w:r>
      <w:r>
        <w:rPr>
          <w:b/>
          <w:sz w:val="24"/>
          <w:szCs w:val="24"/>
        </w:rPr>
        <w:t xml:space="preserve"> mandatory</w:t>
      </w:r>
      <w:r>
        <w:rPr>
          <w:sz w:val="24"/>
          <w:szCs w:val="24"/>
        </w:rPr>
        <w:t xml:space="preserve"> for all staff, students and visitors until further notice per HPS School Committee.  As you prepare for school, please plan for your child to come with 2 masks each day - one to wear and one for spare.  You</w:t>
      </w:r>
      <w:r>
        <w:rPr>
          <w:sz w:val="24"/>
          <w:szCs w:val="24"/>
        </w:rPr>
        <w:t xml:space="preserve"> may also want to label the masks as well.  Students are expected to have clean masks each day.</w:t>
      </w:r>
      <w:r>
        <w:rPr>
          <w:rFonts w:ascii="Arial" w:eastAsia="Arial" w:hAnsi="Arial" w:cs="Arial"/>
          <w:sz w:val="22"/>
          <w:szCs w:val="22"/>
        </w:rPr>
        <w:t xml:space="preserve"> </w:t>
      </w:r>
    </w:p>
    <w:p w:rsidR="00556733" w:rsidRDefault="00556733">
      <w:pPr>
        <w:spacing w:line="276" w:lineRule="auto"/>
        <w:ind w:left="0" w:hanging="2"/>
        <w:rPr>
          <w:sz w:val="24"/>
          <w:szCs w:val="24"/>
        </w:rPr>
      </w:pPr>
    </w:p>
    <w:p w:rsidR="00556733" w:rsidRDefault="006249AC">
      <w:pPr>
        <w:spacing w:line="276" w:lineRule="auto"/>
        <w:ind w:left="1" w:hanging="3"/>
        <w:rPr>
          <w:b/>
          <w:sz w:val="28"/>
          <w:szCs w:val="28"/>
        </w:rPr>
      </w:pPr>
      <w:r>
        <w:rPr>
          <w:b/>
          <w:sz w:val="28"/>
          <w:szCs w:val="28"/>
        </w:rPr>
        <w:t>Lost and Found</w:t>
      </w:r>
    </w:p>
    <w:p w:rsidR="00556733" w:rsidRDefault="006249AC">
      <w:pPr>
        <w:spacing w:line="276" w:lineRule="auto"/>
        <w:ind w:left="0" w:hanging="2"/>
        <w:rPr>
          <w:sz w:val="24"/>
          <w:szCs w:val="24"/>
        </w:rPr>
      </w:pPr>
      <w:r>
        <w:rPr>
          <w:sz w:val="24"/>
          <w:szCs w:val="24"/>
        </w:rPr>
        <w:t>Please ask your children to check the Lost and Found.  There are still many items including coats, hats, gloves and lunchboxes.</w:t>
      </w:r>
    </w:p>
    <w:p w:rsidR="00556733" w:rsidRDefault="00556733">
      <w:pPr>
        <w:spacing w:line="276" w:lineRule="auto"/>
        <w:ind w:left="0" w:hanging="2"/>
        <w:rPr>
          <w:sz w:val="24"/>
          <w:szCs w:val="24"/>
        </w:rPr>
      </w:pPr>
    </w:p>
    <w:p w:rsidR="00556733" w:rsidRDefault="006249AC">
      <w:pPr>
        <w:spacing w:line="276" w:lineRule="auto"/>
        <w:ind w:left="1" w:hanging="3"/>
        <w:rPr>
          <w:b/>
          <w:sz w:val="28"/>
          <w:szCs w:val="28"/>
        </w:rPr>
      </w:pPr>
      <w:r>
        <w:rPr>
          <w:b/>
          <w:sz w:val="28"/>
          <w:szCs w:val="28"/>
        </w:rPr>
        <w:t>Hat and Mitten</w:t>
      </w:r>
      <w:r>
        <w:rPr>
          <w:b/>
          <w:sz w:val="28"/>
          <w:szCs w:val="28"/>
        </w:rPr>
        <w:t xml:space="preserve"> Drive - Our Giving Tree</w:t>
      </w:r>
    </w:p>
    <w:p w:rsidR="00556733" w:rsidRDefault="006249AC">
      <w:pPr>
        <w:spacing w:line="276" w:lineRule="auto"/>
        <w:ind w:left="0" w:hanging="2"/>
        <w:rPr>
          <w:sz w:val="24"/>
          <w:szCs w:val="24"/>
        </w:rPr>
      </w:pPr>
      <w:r>
        <w:rPr>
          <w:sz w:val="24"/>
          <w:szCs w:val="24"/>
        </w:rPr>
        <w:t>For the month of December we will be doing a hat and mitten drive.  If you would like to donate new hats and mittens please send them in with your child.  If you need hats or mittens please visit the school or give the office or yo</w:t>
      </w:r>
      <w:r>
        <w:rPr>
          <w:sz w:val="24"/>
          <w:szCs w:val="24"/>
        </w:rPr>
        <w:t xml:space="preserve">ur child’s teacher a call. </w:t>
      </w:r>
    </w:p>
    <w:p w:rsidR="00556733" w:rsidRDefault="00556733">
      <w:pPr>
        <w:spacing w:line="276" w:lineRule="auto"/>
        <w:ind w:left="1" w:hanging="3"/>
        <w:rPr>
          <w:b/>
          <w:sz w:val="28"/>
          <w:szCs w:val="28"/>
        </w:rPr>
      </w:pPr>
    </w:p>
    <w:p w:rsidR="00556733" w:rsidRDefault="006249AC">
      <w:pPr>
        <w:spacing w:line="276" w:lineRule="auto"/>
        <w:ind w:left="1" w:hanging="3"/>
        <w:rPr>
          <w:rFonts w:ascii="Arial" w:eastAsia="Arial" w:hAnsi="Arial" w:cs="Arial"/>
          <w:sz w:val="22"/>
          <w:szCs w:val="22"/>
        </w:rPr>
      </w:pPr>
      <w:proofErr w:type="gramStart"/>
      <w:r>
        <w:rPr>
          <w:b/>
          <w:sz w:val="28"/>
          <w:szCs w:val="28"/>
        </w:rPr>
        <w:t>Reminder  Calendar</w:t>
      </w:r>
      <w:proofErr w:type="gramEnd"/>
    </w:p>
    <w:p w:rsidR="00556733" w:rsidRDefault="006249AC">
      <w:pPr>
        <w:numPr>
          <w:ilvl w:val="0"/>
          <w:numId w:val="2"/>
        </w:numPr>
        <w:spacing w:line="276" w:lineRule="auto"/>
        <w:ind w:left="0" w:hanging="2"/>
        <w:rPr>
          <w:rFonts w:ascii="Arial" w:eastAsia="Arial" w:hAnsi="Arial" w:cs="Arial"/>
          <w:sz w:val="22"/>
          <w:szCs w:val="22"/>
        </w:rPr>
      </w:pPr>
      <w:r>
        <w:rPr>
          <w:rFonts w:ascii="Arial" w:eastAsia="Arial" w:hAnsi="Arial" w:cs="Arial"/>
          <w:sz w:val="22"/>
          <w:szCs w:val="22"/>
        </w:rPr>
        <w:t>Thursday, Dec. 23rd Half Day dismissal 11:35 am</w:t>
      </w:r>
    </w:p>
    <w:p w:rsidR="00556733" w:rsidRDefault="006249AC">
      <w:pPr>
        <w:numPr>
          <w:ilvl w:val="0"/>
          <w:numId w:val="2"/>
        </w:numPr>
        <w:spacing w:line="276" w:lineRule="auto"/>
        <w:ind w:left="0" w:hanging="2"/>
        <w:rPr>
          <w:rFonts w:ascii="Arial" w:eastAsia="Arial" w:hAnsi="Arial" w:cs="Arial"/>
          <w:sz w:val="22"/>
          <w:szCs w:val="22"/>
        </w:rPr>
      </w:pPr>
      <w:r>
        <w:rPr>
          <w:rFonts w:ascii="Arial" w:eastAsia="Arial" w:hAnsi="Arial" w:cs="Arial"/>
          <w:sz w:val="22"/>
          <w:szCs w:val="22"/>
        </w:rPr>
        <w:t>Dec 24-Jan 2 Winter Break - No School  -  School resumes Monday, January 3, 2022</w:t>
      </w:r>
    </w:p>
    <w:p w:rsidR="00556733" w:rsidRDefault="006249AC">
      <w:pPr>
        <w:numPr>
          <w:ilvl w:val="0"/>
          <w:numId w:val="2"/>
        </w:numPr>
        <w:spacing w:line="276" w:lineRule="auto"/>
        <w:ind w:left="0" w:hanging="2"/>
        <w:rPr>
          <w:rFonts w:ascii="Arial" w:eastAsia="Arial" w:hAnsi="Arial" w:cs="Arial"/>
          <w:sz w:val="22"/>
          <w:szCs w:val="22"/>
        </w:rPr>
      </w:pPr>
      <w:r>
        <w:rPr>
          <w:rFonts w:ascii="Arial" w:eastAsia="Arial" w:hAnsi="Arial" w:cs="Arial"/>
          <w:sz w:val="22"/>
          <w:szCs w:val="22"/>
        </w:rPr>
        <w:t>Monday, January 17, 2022 - No School  Martin Luther King’s Birthday</w:t>
      </w:r>
    </w:p>
    <w:p w:rsidR="00556733" w:rsidRDefault="00556733">
      <w:pPr>
        <w:spacing w:line="276" w:lineRule="auto"/>
        <w:ind w:left="0" w:hanging="2"/>
        <w:rPr>
          <w:sz w:val="24"/>
          <w:szCs w:val="24"/>
        </w:rPr>
      </w:pPr>
    </w:p>
    <w:p w:rsidR="00556733" w:rsidRDefault="00556733">
      <w:pPr>
        <w:spacing w:line="276" w:lineRule="auto"/>
        <w:ind w:left="0" w:hanging="2"/>
        <w:rPr>
          <w:sz w:val="24"/>
          <w:szCs w:val="24"/>
        </w:rPr>
      </w:pPr>
    </w:p>
    <w:p w:rsidR="00556733" w:rsidRDefault="006249AC">
      <w:pPr>
        <w:spacing w:line="276" w:lineRule="auto"/>
        <w:ind w:left="0" w:hanging="2"/>
        <w:rPr>
          <w:sz w:val="24"/>
          <w:szCs w:val="24"/>
        </w:rPr>
      </w:pPr>
      <w:r>
        <w:rPr>
          <w:sz w:val="24"/>
          <w:szCs w:val="24"/>
        </w:rPr>
        <w:t>Stay well.</w:t>
      </w:r>
    </w:p>
    <w:p w:rsidR="00556733" w:rsidRDefault="006249AC">
      <w:pPr>
        <w:spacing w:line="276" w:lineRule="auto"/>
        <w:ind w:left="0" w:hanging="2"/>
        <w:rPr>
          <w:rFonts w:ascii="Lobster" w:eastAsia="Lobster" w:hAnsi="Lobster" w:cs="Lobster"/>
          <w:sz w:val="24"/>
          <w:szCs w:val="24"/>
        </w:rPr>
      </w:pPr>
      <w:r>
        <w:rPr>
          <w:rFonts w:ascii="Lobster" w:eastAsia="Lobster" w:hAnsi="Lobster" w:cs="Lobster"/>
          <w:sz w:val="24"/>
          <w:szCs w:val="24"/>
        </w:rPr>
        <w:t xml:space="preserve">Diane </w:t>
      </w:r>
      <w:proofErr w:type="spellStart"/>
      <w:r>
        <w:rPr>
          <w:rFonts w:ascii="Lobster" w:eastAsia="Lobster" w:hAnsi="Lobster" w:cs="Lobster"/>
          <w:sz w:val="24"/>
          <w:szCs w:val="24"/>
        </w:rPr>
        <w:t>Seibold</w:t>
      </w:r>
      <w:proofErr w:type="spellEnd"/>
    </w:p>
    <w:p w:rsidR="00556733" w:rsidRDefault="006249AC">
      <w:pPr>
        <w:spacing w:line="276" w:lineRule="auto"/>
        <w:ind w:left="0" w:hanging="2"/>
        <w:rPr>
          <w:sz w:val="24"/>
          <w:szCs w:val="24"/>
        </w:rPr>
      </w:pPr>
      <w:r>
        <w:rPr>
          <w:sz w:val="24"/>
          <w:szCs w:val="24"/>
        </w:rPr>
        <w:t>Principal</w:t>
      </w:r>
    </w:p>
    <w:p w:rsidR="00556733" w:rsidRDefault="00556733">
      <w:pPr>
        <w:ind w:left="0" w:hanging="2"/>
        <w:rPr>
          <w:sz w:val="24"/>
          <w:szCs w:val="24"/>
        </w:rPr>
      </w:pPr>
    </w:p>
    <w:sectPr w:rsidR="00556733">
      <w:pgSz w:w="12240" w:h="15840"/>
      <w:pgMar w:top="540"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helsea Market">
    <w:charset w:val="00"/>
    <w:family w:val="auto"/>
    <w:pitch w:val="default"/>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876"/>
    <w:multiLevelType w:val="multilevel"/>
    <w:tmpl w:val="51F80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1218CB"/>
    <w:multiLevelType w:val="multilevel"/>
    <w:tmpl w:val="9C5C1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33"/>
    <w:rsid w:val="00556733"/>
    <w:rsid w:val="0062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14AC8-6831-4C7E-A379-C4EBBC61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both"/>
    </w:pPr>
    <w:rPr>
      <w:sz w:val="24"/>
    </w:rPr>
  </w:style>
  <w:style w:type="paragraph" w:styleId="Heading2">
    <w:name w:val="heading 2"/>
    <w:basedOn w:val="Normal"/>
    <w:next w:val="Normal"/>
    <w:pPr>
      <w:keepNext/>
      <w:outlineLvl w:val="1"/>
    </w:pPr>
    <w:rPr>
      <w:sz w:val="24"/>
    </w:rPr>
  </w:style>
  <w:style w:type="paragraph" w:styleId="Heading3">
    <w:name w:val="heading 3"/>
    <w:basedOn w:val="Normal"/>
    <w:next w:val="Normal"/>
    <w:pPr>
      <w:keepNext/>
      <w:jc w:val="right"/>
      <w:outlineLvl w:val="2"/>
    </w:pPr>
    <w:rPr>
      <w:sz w:val="28"/>
    </w:rPr>
  </w:style>
  <w:style w:type="paragraph" w:styleId="Heading4">
    <w:name w:val="heading 4"/>
    <w:basedOn w:val="Normal"/>
    <w:next w:val="Normal"/>
    <w:pPr>
      <w:keepNext/>
      <w:jc w:val="center"/>
      <w:outlineLvl w:val="3"/>
    </w:pPr>
    <w:rPr>
      <w:sz w:val="32"/>
    </w:rPr>
  </w:style>
  <w:style w:type="paragraph" w:styleId="Heading5">
    <w:name w:val="heading 5"/>
    <w:basedOn w:val="Normal"/>
    <w:next w:val="Normal"/>
    <w:pPr>
      <w:keepNext/>
      <w:outlineLvl w:val="4"/>
    </w:pPr>
    <w:rPr>
      <w:b/>
      <w:bCs/>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Bookman Old Style" w:hAnsi="Bookman Old Style"/>
      <w:sz w:val="32"/>
    </w:rPr>
  </w:style>
  <w:style w:type="paragraph" w:styleId="BodyText">
    <w:name w:val="Body Text"/>
    <w:basedOn w:val="Normal"/>
    <w:rPr>
      <w:sz w:val="24"/>
    </w:rPr>
  </w:style>
  <w:style w:type="paragraph" w:styleId="BodyText2">
    <w:name w:val="Body Text 2"/>
    <w:basedOn w:val="Normal"/>
    <w:pPr>
      <w:keepNext/>
      <w:spacing w:line="480" w:lineRule="auto"/>
      <w:jc w:val="both"/>
    </w:pPr>
    <w:rPr>
      <w:sz w:val="28"/>
    </w:rPr>
  </w:style>
  <w:style w:type="paragraph" w:styleId="BodyText3">
    <w:name w:val="Body Text 3"/>
    <w:basedOn w:val="Normal"/>
    <w:pPr>
      <w:keepNext/>
      <w:jc w:val="both"/>
    </w:pPr>
    <w:rPr>
      <w:sz w:val="24"/>
    </w:rPr>
  </w:style>
  <w:style w:type="paragraph" w:styleId="Caption">
    <w:name w:val="caption"/>
    <w:basedOn w:val="Normal"/>
    <w:next w:val="Normal"/>
    <w:rPr>
      <w:sz w:val="24"/>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_1vpTXnvm_ZQiSr5-KWzmU7Oduy1foCN/view?usp=sharing" TargetMode="External"/><Relationship Id="rId13" Type="http://schemas.openxmlformats.org/officeDocument/2006/relationships/hyperlink" Target="https://mail.google.com/mail/u/0?ui=2&amp;ik=d0a0d923fe&amp;attid=0.3&amp;permmsgid=msg-f:1717323126410665849&amp;th=17d52848e2455f79&amp;view=att&amp;disp=inline&amp;realattid=f_kwdo0q3p2" TargetMode="External"/><Relationship Id="rId18" Type="http://schemas.openxmlformats.org/officeDocument/2006/relationships/hyperlink" Target="https://docs.google.com/document/d/1ioHhzlw4NgZbC3zmuHOB6aJExyOb-vaPFOandodOtYI/edit?usp=sharing" TargetMode="External"/><Relationship Id="rId3" Type="http://schemas.openxmlformats.org/officeDocument/2006/relationships/styles" Target="styles.xml"/><Relationship Id="rId21" Type="http://schemas.openxmlformats.org/officeDocument/2006/relationships/hyperlink" Target="https://mail.google.com/mail/u/0?ui=2&amp;ik=d0a0d923fe&amp;attid=0.1&amp;permmsgid=msg-f:1717150074034933738&amp;th=17d48ae4fce34fea&amp;view=att&amp;disp=safe&amp;realattid=f_kwaxvlfw0" TargetMode="External"/><Relationship Id="rId7" Type="http://schemas.openxmlformats.org/officeDocument/2006/relationships/hyperlink" Target="https://bradford.haverhill-ps.org/" TargetMode="External"/><Relationship Id="rId12" Type="http://schemas.openxmlformats.org/officeDocument/2006/relationships/hyperlink" Target="https://mail.google.com/mail/u/0?ui=2&amp;ik=d0a0d923fe&amp;attid=0.2&amp;permmsgid=msg-f:1717323126410665849&amp;th=17d52848e2455f79&amp;view=att&amp;disp=inline&amp;realattid=f_kwdo0fc81" TargetMode="External"/><Relationship Id="rId17" Type="http://schemas.openxmlformats.org/officeDocument/2006/relationships/hyperlink" Target="https://docs.google.com/document/d/1vXlCFr4uh9qDLQa26AfSO2pmgArpKDzuXiqn7hNh4p0/edit?usp=sharing" TargetMode="External"/><Relationship Id="rId2" Type="http://schemas.openxmlformats.org/officeDocument/2006/relationships/numbering" Target="numbering.xml"/><Relationship Id="rId16" Type="http://schemas.openxmlformats.org/officeDocument/2006/relationships/hyperlink" Target="https://www.cic-health.com/consent/ma?district=null" TargetMode="External"/><Relationship Id="rId20" Type="http://schemas.openxmlformats.org/officeDocument/2006/relationships/hyperlink" Target="https://mail.google.com/mail/u/0?ui=2&amp;ik=d0a0d923fe&amp;attid=0.2&amp;permmsgid=msg-f:1717150074034933738&amp;th=17d48ae4fce34fea&amp;view=att&amp;disp=safe&amp;realattid=f_kwaxvr221"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mail.google.com/mail/u/0?ui=2&amp;ik=d0a0d923fe&amp;attid=0.1&amp;permmsgid=msg-f:1717323126410665849&amp;th=17d52848e2455f79&amp;view=att&amp;disp=inline&amp;realattid=f_kwdo08g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google.com/mail/u/0?ui=2&amp;ik=d0a0d923fe&amp;attid=0.5&amp;permmsgid=msg-f:1717323126410665849&amp;th=17d52848e2455f79&amp;view=att&amp;disp=inline&amp;realattid=f_kwdo0z804" TargetMode="External"/><Relationship Id="rId23" Type="http://schemas.openxmlformats.org/officeDocument/2006/relationships/fontTable" Target="fontTable.xml"/><Relationship Id="rId10" Type="http://schemas.openxmlformats.org/officeDocument/2006/relationships/hyperlink" Target="https://docs.google.com/document/d/1RadgZlB-QFUOh8VMLkVEcW5KAJdkwr25yXCSoR__dho/edit?usp=sharing" TargetMode="External"/><Relationship Id="rId19" Type="http://schemas.openxmlformats.org/officeDocument/2006/relationships/hyperlink" Target="mailto:dbbudds@haverhill-ps.org" TargetMode="External"/><Relationship Id="rId4" Type="http://schemas.openxmlformats.org/officeDocument/2006/relationships/settings" Target="settings.xml"/><Relationship Id="rId9" Type="http://schemas.openxmlformats.org/officeDocument/2006/relationships/hyperlink" Target="https://drive.google.com/file/d/1d1uUijfbdr6XjAkuyVcDR7K_bXTRTtTA/view?usp=sharing" TargetMode="External"/><Relationship Id="rId14" Type="http://schemas.openxmlformats.org/officeDocument/2006/relationships/hyperlink" Target="https://mail.google.com/mail/u/0?ui=2&amp;ik=d0a0d923fe&amp;attid=0.4&amp;permmsgid=msg-f:1717323126410665849&amp;th=17d52848e2455f79&amp;view=att&amp;disp=inline&amp;realattid=f_kwdo0q433" TargetMode="External"/><Relationship Id="rId22" Type="http://schemas.openxmlformats.org/officeDocument/2006/relationships/hyperlink" Target="https://www.haverhill-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nD3cBLuOP04h1GdC63ZdRl5ng==">AMUW2mWFpPZVGEeioMHyQVEf8yXuVqp0X5ti+7K7ZIAFSG//dRTY3rp1MaqlAmePr+6YPkcNxB7C1aix3HPLBTzfY9U/DyUMF1nxQeBMNKkUAcbBR5g8ORY=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Grzyb</dc:creator>
  <cp:lastModifiedBy>O'Connell, Margaret</cp:lastModifiedBy>
  <cp:revision>2</cp:revision>
  <dcterms:created xsi:type="dcterms:W3CDTF">2021-12-13T17:16:00Z</dcterms:created>
  <dcterms:modified xsi:type="dcterms:W3CDTF">2021-12-13T17:16:00Z</dcterms:modified>
</cp:coreProperties>
</file>